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ED" w:rsidRDefault="00543DED" w:rsidP="00543DED"/>
    <w:p w:rsidR="00543DED" w:rsidRPr="00543DED" w:rsidRDefault="00543DED" w:rsidP="00543DED">
      <w:pPr>
        <w:rPr>
          <w:rFonts w:ascii="Times New Roman" w:hAnsi="Times New Roman" w:cs="Times New Roman"/>
          <w:b/>
          <w:sz w:val="24"/>
          <w:szCs w:val="24"/>
        </w:rPr>
      </w:pPr>
      <w:r w:rsidRPr="00543DED">
        <w:rPr>
          <w:rFonts w:ascii="Times New Roman" w:hAnsi="Times New Roman" w:cs="Times New Roman"/>
          <w:b/>
          <w:sz w:val="24"/>
          <w:szCs w:val="24"/>
        </w:rPr>
        <w:t>Из Устава ОУ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4.9. Педагогический совет.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В целях развития и совершенствования учебно-воспитательного процесса,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повышения профессионального мастерства и творческого роста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работников в Учреждении действует педагогический совет под председательством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Директора Учреждения. В состав педагогического совета входят: Директор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Учреждения, заместители директора, педагогические работники, библиотекарь.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Педагогический совет: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- обсуждает и производит выбор различных вариантов содержания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образования, форм, методов учебно-воспитательного процесса и способов их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реализации;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- принимает решение о допуске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к государственной итоговой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аттестации;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- определяет список учебников в соответствии с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федеральным перечнем учебников, рекомендованных к использованию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а также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учебных пособий, допущенных к использованию при реализации указанных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- принимает решение о проведении в данном календарном году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промежуточной аттестации в форме экзаменов или зачётов;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- образует экзаменационную комиссию в случае несогласия обучающегося,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его родителей (законных представителей) с годовой оценкой;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- принимает решение о переводе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в следующий класс,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условном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в следующий класс, а также по согласованию с родителями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(законными представителями)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о его оставлении на повторное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обучение в том же классе, переводе в классы компенсирующего обучения или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3DED">
        <w:rPr>
          <w:rFonts w:ascii="Times New Roman" w:hAnsi="Times New Roman" w:cs="Times New Roman"/>
          <w:sz w:val="24"/>
          <w:szCs w:val="24"/>
        </w:rPr>
        <w:lastRenderedPageBreak/>
        <w:t>продолжении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обучения в иных формах;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- принимает решение о награждении выпускников учреждения медалью «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особые успехи в учении» и похвальной грамотой «За особые успехи в изучении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отдельных предметов»;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- обсуждает годовой календарный учебный график;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- принимает решение об исключении учащихся из Учреждения;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реализацией своих решений.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Педагогический совет Учреждения созывается Директором по мере</w:t>
      </w:r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необходимости, но не реже 4 раз в год.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Внеочередные заседания педагогического</w:t>
      </w:r>
      <w:proofErr w:type="gramEnd"/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совета проводятся по требованию не менее одной трети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543DED" w:rsidRPr="00543DED" w:rsidRDefault="00543DED" w:rsidP="00543DED">
      <w:pPr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работников Учреждения.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Решение педагогического совета Учреждения является правомочным, если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на его заседании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присутствовало не менее двух третей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Учреждения и если за него проголосовало более половины присутствующих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педагогов.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Процедура голосования определяется педагогическим советом Учреждения.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Деятельность педагогического совета регламентируется Положением о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 xml:space="preserve">педагогическом совете, </w:t>
      </w:r>
      <w:proofErr w:type="gramStart"/>
      <w:r w:rsidRPr="00543DED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43DED">
        <w:rPr>
          <w:rFonts w:ascii="Times New Roman" w:hAnsi="Times New Roman" w:cs="Times New Roman"/>
          <w:sz w:val="24"/>
          <w:szCs w:val="24"/>
        </w:rPr>
        <w:t xml:space="preserve"> принимается на педагогическом совете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Учреждения и утверждается Директором. Решения педагогического совета</w:t>
      </w:r>
    </w:p>
    <w:p w:rsidR="00543DED" w:rsidRPr="00543DED" w:rsidRDefault="00543DED" w:rsidP="00543DED">
      <w:pPr>
        <w:jc w:val="both"/>
        <w:rPr>
          <w:rFonts w:ascii="Times New Roman" w:hAnsi="Times New Roman" w:cs="Times New Roman"/>
          <w:sz w:val="24"/>
          <w:szCs w:val="24"/>
        </w:rPr>
      </w:pPr>
      <w:r w:rsidRPr="00543DED">
        <w:rPr>
          <w:rFonts w:ascii="Times New Roman" w:hAnsi="Times New Roman" w:cs="Times New Roman"/>
          <w:sz w:val="24"/>
          <w:szCs w:val="24"/>
        </w:rPr>
        <w:t>реализуются приказами Директора Учреждения.</w:t>
      </w:r>
    </w:p>
    <w:p w:rsidR="00990C19" w:rsidRPr="00543DED" w:rsidRDefault="00990C19" w:rsidP="00543DED">
      <w:pPr>
        <w:rPr>
          <w:rFonts w:ascii="Times New Roman" w:hAnsi="Times New Roman" w:cs="Times New Roman"/>
          <w:sz w:val="24"/>
          <w:szCs w:val="24"/>
        </w:rPr>
      </w:pPr>
    </w:p>
    <w:sectPr w:rsidR="00990C19" w:rsidRPr="00543DED" w:rsidSect="00543D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3DED"/>
    <w:rsid w:val="003720A3"/>
    <w:rsid w:val="003D2190"/>
    <w:rsid w:val="00543DED"/>
    <w:rsid w:val="00990C19"/>
    <w:rsid w:val="00AA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2024-03-27T02:45:00Z</dcterms:created>
  <dcterms:modified xsi:type="dcterms:W3CDTF">2024-03-27T02:48:00Z</dcterms:modified>
</cp:coreProperties>
</file>