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A" w:rsidRPr="007D0932" w:rsidRDefault="00193EDA" w:rsidP="007D0932">
      <w:pPr>
        <w:jc w:val="center"/>
        <w:rPr>
          <w:rFonts w:ascii="Lucida Handwriting" w:hAnsi="Lucida Handwriting"/>
          <w:b/>
          <w:sz w:val="24"/>
          <w:szCs w:val="24"/>
        </w:rPr>
      </w:pPr>
      <w:r w:rsidRPr="007D09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32EA3" w:rsidRPr="007D0932" w:rsidRDefault="00193EDA" w:rsidP="007D0932">
      <w:pPr>
        <w:jc w:val="center"/>
        <w:rPr>
          <w:rFonts w:ascii="Lucida Handwriting" w:hAnsi="Lucida Handwriting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по</w:t>
      </w:r>
      <w:r w:rsidRPr="007D0932">
        <w:rPr>
          <w:rFonts w:ascii="Lucida Handwriting" w:hAnsi="Lucida Handwriting"/>
          <w:sz w:val="24"/>
          <w:szCs w:val="24"/>
        </w:rPr>
        <w:t xml:space="preserve"> </w:t>
      </w:r>
      <w:r w:rsidRPr="007D0932">
        <w:rPr>
          <w:rFonts w:ascii="Times New Roman" w:hAnsi="Times New Roman" w:cs="Times New Roman"/>
          <w:sz w:val="24"/>
          <w:szCs w:val="24"/>
        </w:rPr>
        <w:t>итогам</w:t>
      </w:r>
      <w:r w:rsidRPr="007D0932">
        <w:rPr>
          <w:rFonts w:ascii="Lucida Handwriting" w:hAnsi="Lucida Handwriting"/>
          <w:sz w:val="24"/>
          <w:szCs w:val="24"/>
        </w:rPr>
        <w:t xml:space="preserve"> </w:t>
      </w:r>
      <w:r w:rsidRPr="007D0932">
        <w:rPr>
          <w:rFonts w:ascii="Times New Roman" w:hAnsi="Times New Roman" w:cs="Times New Roman"/>
          <w:sz w:val="24"/>
          <w:szCs w:val="24"/>
        </w:rPr>
        <w:t>проверки</w:t>
      </w:r>
      <w:r w:rsidRPr="007D0932">
        <w:rPr>
          <w:rFonts w:ascii="Lucida Handwriting" w:hAnsi="Lucida Handwriting"/>
          <w:sz w:val="24"/>
          <w:szCs w:val="24"/>
        </w:rPr>
        <w:t xml:space="preserve"> </w:t>
      </w:r>
      <w:r w:rsidRPr="007D0932">
        <w:rPr>
          <w:rFonts w:ascii="Times New Roman" w:hAnsi="Times New Roman" w:cs="Times New Roman"/>
          <w:sz w:val="24"/>
          <w:szCs w:val="24"/>
        </w:rPr>
        <w:t>рабочих</w:t>
      </w:r>
      <w:r w:rsidRPr="007D0932">
        <w:rPr>
          <w:rFonts w:ascii="Lucida Handwriting" w:hAnsi="Lucida Handwriting"/>
          <w:sz w:val="24"/>
          <w:szCs w:val="24"/>
        </w:rPr>
        <w:t xml:space="preserve"> </w:t>
      </w:r>
      <w:r w:rsidRPr="007D0932">
        <w:rPr>
          <w:rFonts w:ascii="Times New Roman" w:hAnsi="Times New Roman" w:cs="Times New Roman"/>
          <w:sz w:val="24"/>
          <w:szCs w:val="24"/>
        </w:rPr>
        <w:t>программ</w:t>
      </w:r>
    </w:p>
    <w:p w:rsidR="00193EDA" w:rsidRPr="007D0932" w:rsidRDefault="00193EDA">
      <w:pPr>
        <w:rPr>
          <w:rFonts w:ascii="Lucida Handwriting" w:hAnsi="Lucida Handwriting"/>
          <w:sz w:val="24"/>
          <w:szCs w:val="24"/>
        </w:rPr>
      </w:pPr>
    </w:p>
    <w:p w:rsidR="00193EDA" w:rsidRPr="007D0932" w:rsidRDefault="00193ED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19-20 сентября 2022 года была проведена проверк</w:t>
      </w:r>
      <w:r w:rsidR="007D0932">
        <w:rPr>
          <w:rFonts w:ascii="Times New Roman" w:hAnsi="Times New Roman" w:cs="Times New Roman"/>
          <w:sz w:val="24"/>
          <w:szCs w:val="24"/>
        </w:rPr>
        <w:t>а рабочих программ педагогов 1-11</w:t>
      </w:r>
      <w:r w:rsidRPr="007D0932">
        <w:rPr>
          <w:rFonts w:ascii="Times New Roman" w:hAnsi="Times New Roman" w:cs="Times New Roman"/>
          <w:sz w:val="24"/>
          <w:szCs w:val="24"/>
        </w:rPr>
        <w:t xml:space="preserve"> классов. Рабочие программы предоставлены всеми учителями. </w:t>
      </w:r>
    </w:p>
    <w:p w:rsidR="00193EDA" w:rsidRPr="007D0932" w:rsidRDefault="00193ED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Анализ качества составления рабочих программ по учебным предметам проводился по критериям, соответствующим «Положению  о рабочей программе»</w:t>
      </w:r>
    </w:p>
    <w:p w:rsidR="00193EDA" w:rsidRPr="007D0932" w:rsidRDefault="00193ED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Присутствует</w:t>
      </w:r>
      <w:r w:rsidR="007D0932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7D0932">
        <w:rPr>
          <w:rFonts w:ascii="Times New Roman" w:hAnsi="Times New Roman" w:cs="Times New Roman"/>
          <w:sz w:val="24"/>
          <w:szCs w:val="24"/>
        </w:rPr>
        <w:t xml:space="preserve"> во всех рабочих учебных программах:</w:t>
      </w:r>
    </w:p>
    <w:p w:rsidR="00193EDA" w:rsidRPr="007D0932" w:rsidRDefault="00193ED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-наличие основных структурных элементов рабочей программы</w:t>
      </w:r>
      <w:r w:rsidR="0031457A" w:rsidRPr="007D0932">
        <w:rPr>
          <w:rFonts w:ascii="Times New Roman" w:hAnsi="Times New Roman" w:cs="Times New Roman"/>
          <w:sz w:val="24"/>
          <w:szCs w:val="24"/>
        </w:rPr>
        <w:t>;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-наличие информации о нормативно-правовой баз</w:t>
      </w:r>
      <w:proofErr w:type="gramStart"/>
      <w:r w:rsidRPr="007D093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D0932">
        <w:rPr>
          <w:rFonts w:ascii="Times New Roman" w:hAnsi="Times New Roman" w:cs="Times New Roman"/>
          <w:sz w:val="24"/>
          <w:szCs w:val="24"/>
        </w:rPr>
        <w:t xml:space="preserve"> основе для составления программы;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-наличие УМК;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-конкретность поставленных целей,</w:t>
      </w:r>
      <w:r w:rsidR="007D0932">
        <w:rPr>
          <w:rFonts w:ascii="Times New Roman" w:hAnsi="Times New Roman" w:cs="Times New Roman"/>
          <w:sz w:val="24"/>
          <w:szCs w:val="24"/>
        </w:rPr>
        <w:t xml:space="preserve"> </w:t>
      </w:r>
      <w:r w:rsidRPr="007D0932">
        <w:rPr>
          <w:rFonts w:ascii="Times New Roman" w:hAnsi="Times New Roman" w:cs="Times New Roman"/>
          <w:sz w:val="24"/>
          <w:szCs w:val="24"/>
        </w:rPr>
        <w:t>чёткость задач. Их системность и последовательность;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-содержательность тематической структуры;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-обоснование, аргументация авторских изменений, корректировки базовой программы;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 xml:space="preserve">-конкретность описания планируемых результатов, их классификация по определённым критериям, соответствие требованиям ФГОС-2(2-4 классы), ФГОС-3 </w:t>
      </w:r>
      <w:proofErr w:type="gramStart"/>
      <w:r w:rsidRPr="007D09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0932">
        <w:rPr>
          <w:rFonts w:ascii="Times New Roman" w:hAnsi="Times New Roman" w:cs="Times New Roman"/>
          <w:sz w:val="24"/>
          <w:szCs w:val="24"/>
        </w:rPr>
        <w:t>класс) выполнена на основе конструктора рабочих программ.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-определение образовательных технологий, используемых учителем в процессе реализации программы;</w:t>
      </w:r>
    </w:p>
    <w:p w:rsidR="0031457A" w:rsidRPr="007D0932" w:rsidRDefault="0031457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-наличие форм контроля и возможные варианты его проведения.</w:t>
      </w:r>
    </w:p>
    <w:p w:rsidR="00016F4A" w:rsidRPr="007D0932" w:rsidRDefault="00016F4A">
      <w:pPr>
        <w:rPr>
          <w:rFonts w:ascii="Times New Roman" w:hAnsi="Times New Roman" w:cs="Times New Roman"/>
          <w:b/>
          <w:sz w:val="24"/>
          <w:szCs w:val="24"/>
        </w:rPr>
      </w:pPr>
      <w:r w:rsidRPr="007D09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16F4A" w:rsidRPr="007D0932" w:rsidRDefault="00016F4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>Содержание рабочих программ по учебным предметам соответствует требованиям, прописанным в «Положении о рабочей программе»</w:t>
      </w:r>
    </w:p>
    <w:p w:rsidR="007D0932" w:rsidRDefault="007D0932">
      <w:pPr>
        <w:rPr>
          <w:rFonts w:ascii="Times New Roman" w:hAnsi="Times New Roman" w:cs="Times New Roman"/>
          <w:sz w:val="24"/>
          <w:szCs w:val="24"/>
        </w:rPr>
      </w:pPr>
    </w:p>
    <w:p w:rsidR="007D0932" w:rsidRDefault="007D0932">
      <w:pPr>
        <w:rPr>
          <w:rFonts w:ascii="Times New Roman" w:hAnsi="Times New Roman" w:cs="Times New Roman"/>
          <w:sz w:val="24"/>
          <w:szCs w:val="24"/>
        </w:rPr>
      </w:pPr>
    </w:p>
    <w:p w:rsidR="00016F4A" w:rsidRPr="007D0932" w:rsidRDefault="00016F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932">
        <w:rPr>
          <w:rFonts w:ascii="Times New Roman" w:hAnsi="Times New Roman" w:cs="Times New Roman"/>
          <w:sz w:val="24"/>
          <w:szCs w:val="24"/>
        </w:rPr>
        <w:t>20 сентября 2022год</w:t>
      </w:r>
    </w:p>
    <w:p w:rsidR="00016F4A" w:rsidRDefault="00016F4A">
      <w:pPr>
        <w:rPr>
          <w:rFonts w:ascii="Times New Roman" w:hAnsi="Times New Roman" w:cs="Times New Roman"/>
          <w:sz w:val="24"/>
          <w:szCs w:val="24"/>
        </w:rPr>
      </w:pPr>
      <w:r w:rsidRPr="007D0932">
        <w:rPr>
          <w:rFonts w:ascii="Times New Roman" w:hAnsi="Times New Roman" w:cs="Times New Roman"/>
          <w:sz w:val="24"/>
          <w:szCs w:val="24"/>
        </w:rPr>
        <w:t xml:space="preserve">Зам. директора по УВР:                                           </w:t>
      </w:r>
      <w:proofErr w:type="spellStart"/>
      <w:r w:rsidRPr="007D0932">
        <w:rPr>
          <w:rFonts w:ascii="Times New Roman" w:hAnsi="Times New Roman" w:cs="Times New Roman"/>
          <w:sz w:val="24"/>
          <w:szCs w:val="24"/>
        </w:rPr>
        <w:t>Маурина</w:t>
      </w:r>
      <w:proofErr w:type="spellEnd"/>
      <w:r w:rsidRPr="007D0932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D0932" w:rsidRPr="007D0932" w:rsidRDefault="007D0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</w:p>
    <w:sectPr w:rsidR="007D0932" w:rsidRPr="007D0932" w:rsidSect="00B3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EDA"/>
    <w:rsid w:val="00016F4A"/>
    <w:rsid w:val="000A514B"/>
    <w:rsid w:val="00193EDA"/>
    <w:rsid w:val="0031148A"/>
    <w:rsid w:val="0031457A"/>
    <w:rsid w:val="007D0932"/>
    <w:rsid w:val="00863F64"/>
    <w:rsid w:val="008A36EE"/>
    <w:rsid w:val="00A52323"/>
    <w:rsid w:val="00B01C68"/>
    <w:rsid w:val="00B32EA3"/>
    <w:rsid w:val="00BE6D71"/>
    <w:rsid w:val="00D63BB7"/>
    <w:rsid w:val="00E8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Маурина</dc:creator>
  <cp:lastModifiedBy>DNS</cp:lastModifiedBy>
  <cp:revision>3</cp:revision>
  <dcterms:created xsi:type="dcterms:W3CDTF">2023-03-28T02:30:00Z</dcterms:created>
  <dcterms:modified xsi:type="dcterms:W3CDTF">2023-03-28T11:21:00Z</dcterms:modified>
</cp:coreProperties>
</file>