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D97" w:rsidRDefault="002C2D97" w:rsidP="002C2D97">
      <w:pPr>
        <w:autoSpaceDE w:val="0"/>
        <w:autoSpaceDN w:val="0"/>
        <w:adjustRightInd w:val="0"/>
        <w:spacing w:before="240" w:after="240" w:line="264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ru-RU"/>
        </w:rPr>
      </w:pPr>
      <w:r w:rsidRPr="002C2D97"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ru-RU"/>
        </w:rPr>
        <w:t>Пояснительная записка</w:t>
      </w:r>
    </w:p>
    <w:p w:rsidR="009D76B6" w:rsidRPr="00C210C2" w:rsidRDefault="009D76B6" w:rsidP="009D76B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математике</w:t>
      </w:r>
      <w:r w:rsidRPr="00C21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3 класса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«СОШ п. Ольга»</w:t>
      </w:r>
      <w:r w:rsidRPr="00C21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составлена, на основе:</w:t>
      </w:r>
    </w:p>
    <w:p w:rsidR="009D76B6" w:rsidRPr="00C210C2" w:rsidRDefault="009D76B6" w:rsidP="009D76B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 государственного образовательного  стандарта начального общего образования второго поколения, от 6 октября 2009 г. № 373;   </w:t>
      </w:r>
    </w:p>
    <w:p w:rsidR="009D76B6" w:rsidRPr="009D76B6" w:rsidRDefault="009D76B6" w:rsidP="009D76B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рабочая программа разработана применительно к учебной программе курса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</w:t>
      </w:r>
      <w:r w:rsidRPr="00C21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3 классов общеобразовательных учреждений авторов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М.И. Моро</w:t>
      </w:r>
    </w:p>
    <w:p w:rsidR="009D76B6" w:rsidRPr="00C210C2" w:rsidRDefault="009D76B6" w:rsidP="009D76B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21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осква.: «Просвещение», 2012</w:t>
      </w:r>
      <w:r w:rsidRPr="00C210C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;</w:t>
      </w:r>
      <w:r w:rsidRPr="00C21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9D76B6" w:rsidRPr="00C210C2" w:rsidRDefault="009D76B6" w:rsidP="009D76B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программы учебного комплекта «Школа России» под руководством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М.И. Моро</w:t>
      </w:r>
    </w:p>
    <w:p w:rsidR="009D76B6" w:rsidRPr="00C210C2" w:rsidRDefault="009D76B6" w:rsidP="009D76B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плана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МКОУ « СОШ п. Ольга»</w:t>
      </w:r>
      <w:r w:rsidRPr="00C21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2014 -2015 учебный год;</w:t>
      </w:r>
    </w:p>
    <w:p w:rsidR="009D76B6" w:rsidRPr="00C210C2" w:rsidRDefault="009D76B6" w:rsidP="009D76B6">
      <w:pPr>
        <w:numPr>
          <w:ilvl w:val="0"/>
          <w:numId w:val="2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№2,4,2, 2821-10</w:t>
      </w:r>
    </w:p>
    <w:p w:rsidR="002C2D97" w:rsidRPr="00301CDF" w:rsidRDefault="002C2D97" w:rsidP="002C2D97">
      <w:pPr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GoBack"/>
      <w:r w:rsidRPr="00301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3374E" w:rsidRPr="00301CDF">
        <w:rPr>
          <w:rFonts w:ascii="Times New Roman" w:eastAsia="Times New Roman" w:hAnsi="Times New Roman"/>
          <w:b/>
          <w:sz w:val="24"/>
          <w:szCs w:val="24"/>
          <w:lang w:eastAsia="ru-RU"/>
        </w:rPr>
        <w:t>Входит  в предметную область</w:t>
      </w:r>
      <w:r w:rsidR="00301CDF" w:rsidRPr="00301C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математики и информатики</w:t>
      </w:r>
      <w:proofErr w:type="gramStart"/>
      <w:r w:rsidR="00301CDF" w:rsidRPr="00301C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.</w:t>
      </w:r>
      <w:proofErr w:type="gramEnd"/>
      <w:r w:rsidR="00301CDF" w:rsidRPr="00301CDF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="0003374E" w:rsidRPr="00301CDF">
        <w:rPr>
          <w:rFonts w:ascii="Times New Roman" w:eastAsia="Times New Roman" w:hAnsi="Times New Roman"/>
          <w:b/>
          <w:sz w:val="24"/>
          <w:szCs w:val="24"/>
          <w:lang w:eastAsia="ru-RU"/>
        </w:rPr>
        <w:t>рок реализации программы</w:t>
      </w:r>
      <w:r w:rsidR="00301CDF" w:rsidRPr="00301C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1 год</w:t>
      </w:r>
    </w:p>
    <w:bookmarkEnd w:id="0"/>
    <w:p w:rsidR="002C2D97" w:rsidRPr="002C2D97" w:rsidRDefault="002C2D97" w:rsidP="002C2D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разработана в целях конкретизации содержания образовательного стандарта с учетом </w:t>
      </w:r>
      <w:proofErr w:type="spellStart"/>
      <w:r w:rsidRPr="002C2D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2C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C2D9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2C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логики учебного процесса и возрастных особенностей младших школьников.</w:t>
      </w:r>
    </w:p>
    <w:p w:rsidR="002C2D97" w:rsidRPr="002C2D97" w:rsidRDefault="002C2D97" w:rsidP="002C2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</w:t>
      </w:r>
      <w:proofErr w:type="spellStart"/>
      <w:r w:rsidRPr="002C2D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рассуждений</w:t>
      </w:r>
      <w:proofErr w:type="gramStart"/>
      <w:r w:rsidRPr="002C2D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C2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2C2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ниверсальные</w:t>
      </w:r>
      <w:proofErr w:type="spellEnd"/>
      <w:r w:rsidRPr="002C2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2C2D97" w:rsidRPr="002C2D97" w:rsidRDefault="002C2D97" w:rsidP="002C2D9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2C2D97" w:rsidRPr="002C2D97" w:rsidRDefault="002C2D97" w:rsidP="002C2D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D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1. Общая характеристика учебного предмета</w:t>
      </w:r>
    </w:p>
    <w:p w:rsidR="002C2D97" w:rsidRPr="002C2D97" w:rsidRDefault="002C2D97" w:rsidP="002C2D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учебный предмет имеет своими </w:t>
      </w:r>
      <w:r w:rsidRPr="002C2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целями:</w:t>
      </w:r>
    </w:p>
    <w:p w:rsidR="002C2D97" w:rsidRPr="002C2D97" w:rsidRDefault="002C2D97" w:rsidP="002C2D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2C2D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C2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развитие </w:t>
      </w:r>
      <w:r w:rsidRPr="002C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образного и логического мышления, воображения, математической речи; </w:t>
      </w:r>
    </w:p>
    <w:p w:rsidR="002C2D97" w:rsidRPr="002C2D97" w:rsidRDefault="002C2D97" w:rsidP="002C2D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9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2C2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</w:t>
      </w:r>
      <w:r w:rsidRPr="002C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предметных умений и навыков, необходимых для успешного решения учебных и практических задач и продолжения образования;</w:t>
      </w:r>
    </w:p>
    <w:p w:rsidR="002C2D97" w:rsidRPr="002C2D97" w:rsidRDefault="002C2D97" w:rsidP="002C2D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2C2D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C2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освоение </w:t>
      </w:r>
      <w:r w:rsidRPr="002C2D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 математических знаний, формирование первоначальных представлений о математике как части общечеловеческой культуры.</w:t>
      </w:r>
    </w:p>
    <w:p w:rsidR="002C2D97" w:rsidRPr="002C2D97" w:rsidRDefault="002C2D97" w:rsidP="002C2D9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Начальный курс математики является курсом интегрированным: в нём объединён арифметический, геометрический и алгебраический материал</w:t>
      </w:r>
      <w:r w:rsidRPr="002C2D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2D97" w:rsidRPr="002C2D97" w:rsidRDefault="002C2D97" w:rsidP="002C2D9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Концентрическое построение курса, связанное с последовательным расширением области чисел, позволяет соблюсти необходимую постепенность  в нарастании трудности учебного материала и создаёт хорошие условия для совершенствования  формируемых знаний, умений и навыков.</w:t>
      </w:r>
    </w:p>
    <w:p w:rsidR="002C2D97" w:rsidRPr="002C2D97" w:rsidRDefault="002C2D97" w:rsidP="002C2D9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Описание места учебного предмета в учебном плане</w:t>
      </w:r>
    </w:p>
    <w:p w:rsidR="002C2D97" w:rsidRPr="002C2D97" w:rsidRDefault="002C2D97" w:rsidP="002C2D97">
      <w:pPr>
        <w:autoSpaceDE w:val="0"/>
        <w:autoSpaceDN w:val="0"/>
        <w:adjustRightInd w:val="0"/>
        <w:spacing w:after="0"/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соответствии с федеральным базисным учебным планом и примерными программами начального общего образования  на изучение математики во втором  классе начальной школы отводится 4 часа в неделю, всего – 136 часов (34 учебные недели).</w:t>
      </w:r>
    </w:p>
    <w:p w:rsidR="002C2D97" w:rsidRPr="002C2D97" w:rsidRDefault="002C2D97" w:rsidP="002C2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D97" w:rsidRPr="002C2D97" w:rsidRDefault="002C2D97" w:rsidP="002C2D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C2D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Результаты:</w:t>
      </w:r>
    </w:p>
    <w:p w:rsidR="002C2D97" w:rsidRPr="002C2D97" w:rsidRDefault="002C2D97" w:rsidP="002C2D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2C2D9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Личностные результаты</w:t>
      </w:r>
    </w:p>
    <w:p w:rsidR="002C2D97" w:rsidRPr="002C2D97" w:rsidRDefault="002C2D97" w:rsidP="002C2D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Чувство гордости за свою Родину, российский народ и историю России.</w:t>
      </w:r>
    </w:p>
    <w:p w:rsidR="002C2D97" w:rsidRPr="002C2D97" w:rsidRDefault="002C2D97" w:rsidP="002C2D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Целостное восприятие окружающего мира.</w:t>
      </w:r>
    </w:p>
    <w:p w:rsidR="002C2D97" w:rsidRPr="002C2D97" w:rsidRDefault="002C2D97" w:rsidP="002C2D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2C2D97" w:rsidRPr="002C2D97" w:rsidRDefault="002C2D97" w:rsidP="002C2D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Рефлексивную самооценку, умение анализировать свои действия и управлять ими.</w:t>
      </w:r>
    </w:p>
    <w:p w:rsidR="002C2D97" w:rsidRPr="002C2D97" w:rsidRDefault="002C2D97" w:rsidP="002C2D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Навыки сотрудничества </w:t>
      </w:r>
      <w:proofErr w:type="gramStart"/>
      <w:r w:rsidRPr="002C2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2C2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сверстниками.</w:t>
      </w:r>
    </w:p>
    <w:p w:rsidR="002C2D97" w:rsidRPr="002C2D97" w:rsidRDefault="002C2D97" w:rsidP="002C2D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Установку на здоровый образ жизни, наличие мотивации к творческому труду, к работе на результат.</w:t>
      </w:r>
    </w:p>
    <w:p w:rsidR="002C2D97" w:rsidRPr="002C2D97" w:rsidRDefault="002C2D97" w:rsidP="002C2D9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proofErr w:type="spellStart"/>
      <w:r w:rsidRPr="002C2D9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 w:rsidRPr="002C2D9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результаты</w:t>
      </w:r>
    </w:p>
    <w:p w:rsidR="002C2D97" w:rsidRPr="002C2D97" w:rsidRDefault="002C2D97" w:rsidP="002C2D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2D97">
        <w:rPr>
          <w:rFonts w:ascii="Times New Roman" w:eastAsia="Calibri" w:hAnsi="Times New Roman" w:cs="Times New Roman"/>
          <w:sz w:val="24"/>
          <w:szCs w:val="24"/>
        </w:rPr>
        <w:lastRenderedPageBreak/>
        <w:t>- 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2C2D97" w:rsidRPr="002C2D97" w:rsidRDefault="002C2D97" w:rsidP="002C2D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2D97">
        <w:rPr>
          <w:rFonts w:ascii="Times New Roman" w:eastAsia="Calibri" w:hAnsi="Times New Roman" w:cs="Times New Roman"/>
          <w:sz w:val="24"/>
          <w:szCs w:val="24"/>
        </w:rPr>
        <w:t>- 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2C2D97" w:rsidRPr="002C2D97" w:rsidRDefault="002C2D97" w:rsidP="002C2D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2D97">
        <w:rPr>
          <w:rFonts w:ascii="Times New Roman" w:eastAsia="Calibri" w:hAnsi="Times New Roman" w:cs="Times New Roman"/>
          <w:sz w:val="24"/>
          <w:szCs w:val="24"/>
        </w:rPr>
        <w:t>- 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2C2D97" w:rsidRPr="002C2D97" w:rsidRDefault="002C2D97" w:rsidP="002C2D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2D97">
        <w:rPr>
          <w:rFonts w:ascii="Times New Roman" w:eastAsia="Calibri" w:hAnsi="Times New Roman" w:cs="Times New Roman"/>
          <w:sz w:val="24"/>
          <w:szCs w:val="24"/>
        </w:rPr>
        <w:t>- получат представление о числе как результате счёта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2C2D97" w:rsidRPr="002C2D97" w:rsidRDefault="002C2D97" w:rsidP="002C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D97">
        <w:rPr>
          <w:rFonts w:ascii="Times New Roman" w:eastAsia="Calibri" w:hAnsi="Times New Roman" w:cs="Times New Roman"/>
          <w:sz w:val="24"/>
          <w:szCs w:val="24"/>
        </w:rPr>
        <w:t>- 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2C2D97" w:rsidRPr="002C2D97" w:rsidRDefault="002C2D97" w:rsidP="002C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D97">
        <w:rPr>
          <w:rFonts w:ascii="Times New Roman" w:eastAsia="Calibri" w:hAnsi="Times New Roman" w:cs="Times New Roman"/>
          <w:sz w:val="24"/>
          <w:szCs w:val="24"/>
        </w:rPr>
        <w:t>- приобретут в ходе работы с таблицами и диаграммами важные для практико-ориентированной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2C2D97" w:rsidRPr="002C2D97" w:rsidRDefault="002C2D97" w:rsidP="002C2D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2D9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Предметные результаты                                                                                                                                                                                                                          </w:t>
      </w:r>
      <w:r w:rsidRPr="002C2D97">
        <w:rPr>
          <w:rFonts w:ascii="Times New Roman" w:eastAsia="Calibri" w:hAnsi="Times New Roman" w:cs="Times New Roman"/>
          <w:sz w:val="24"/>
          <w:szCs w:val="24"/>
        </w:rPr>
        <w:t xml:space="preserve">- Использование приобретённых математических знаний для описания и объяснения окружающих предметов, процессов, явлений, а также </w:t>
      </w:r>
      <w:proofErr w:type="gramStart"/>
      <w:r w:rsidRPr="002C2D97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</w:p>
    <w:p w:rsidR="002C2D97" w:rsidRPr="002C2D97" w:rsidRDefault="002C2D97" w:rsidP="002C2D9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2C2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их количественных и пространственных отношений.</w:t>
      </w:r>
    </w:p>
    <w:p w:rsidR="002C2D97" w:rsidRPr="002C2D97" w:rsidRDefault="002C2D97" w:rsidP="002C2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2C2D97" w:rsidRPr="002C2D97" w:rsidRDefault="002C2D97" w:rsidP="002C2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2C2D97" w:rsidRPr="002C2D97" w:rsidRDefault="002C2D97" w:rsidP="002C2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2C2D97" w:rsidRPr="002C2D97" w:rsidRDefault="002C2D97" w:rsidP="002C2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D51" w:rsidRPr="0091339C" w:rsidRDefault="007A3D51" w:rsidP="007A3D51">
      <w:pPr>
        <w:tabs>
          <w:tab w:val="left" w:pos="2580"/>
          <w:tab w:val="center" w:pos="50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3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тем учебного курса</w:t>
      </w:r>
    </w:p>
    <w:p w:rsidR="007A3D51" w:rsidRPr="0091339C" w:rsidRDefault="007A3D51" w:rsidP="007A3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3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(136 часов)</w:t>
      </w:r>
    </w:p>
    <w:p w:rsidR="007A3D51" w:rsidRPr="0091339C" w:rsidRDefault="007A3D51" w:rsidP="007A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 раздел: Числа от 1 до 100</w:t>
      </w:r>
    </w:p>
    <w:p w:rsidR="007A3D51" w:rsidRPr="007A3D51" w:rsidRDefault="007A3D51" w:rsidP="007A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Сложение и вычитание</w:t>
      </w:r>
      <w:r w:rsidRPr="007A3D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7A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Повторение </w:t>
      </w:r>
      <w:proofErr w:type="gramStart"/>
      <w:r w:rsidRPr="007A3D5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7A3D51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Устные и письменные приемы сложения и вычитания. Решение уравнений с неизвестным слагаемым на основе взаимосвязи чисел при сложении. Решение  уравнений с неизвестным уменьшаемым, с неизвестным вычитаемым на основе взаимосвязи чисел при вычитании. Обозначение геометрических фигур буквами.</w:t>
      </w:r>
    </w:p>
    <w:p w:rsidR="007A3D51" w:rsidRPr="007A3D51" w:rsidRDefault="007A3D51" w:rsidP="007A3D5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A3D51" w:rsidRPr="0091339C" w:rsidRDefault="007A3D51" w:rsidP="007A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 раздел: Табличное умножение и деление.</w:t>
      </w:r>
    </w:p>
    <w:p w:rsidR="007A3D51" w:rsidRPr="007A3D51" w:rsidRDefault="007A3D51" w:rsidP="007A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Повторение.</w:t>
      </w:r>
      <w:r w:rsidRPr="00913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Связь умножения и деления; таблицы умножения</w:t>
      </w:r>
      <w:r w:rsidRPr="007A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деления с числами 2 и 3; четные и нечетные числа; зависимости между величинами: цена, количество, стоимость. Порядок выполнения действий в выражениях со скобками и без скобок.</w:t>
      </w:r>
    </w:p>
    <w:p w:rsidR="007A3D51" w:rsidRPr="007A3D51" w:rsidRDefault="007A3D51" w:rsidP="007A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A3D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Зависимости между пропорциональными величинами</w:t>
      </w:r>
      <w:r w:rsidRPr="007A3D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A3D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A3D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 между пропорциональными величинами: масса одного предмета, количество предметов, масса всех предметов; расход ткани на один предмет, количество предметов, расход ткани на все предметы. Текстовые задачи на увеличение (уменьшение) числа в несколько раз, на кратное сравнение чисел. Задачи на нахождение четвертого пропорционального.</w:t>
      </w:r>
    </w:p>
    <w:p w:rsidR="007A3D51" w:rsidRPr="007A3D51" w:rsidRDefault="007A3D51" w:rsidP="007A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A3D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Таблицы умножения и деления с числами 4, 5, 6, 7. Таблица Пифагора</w:t>
      </w:r>
      <w:r w:rsidRPr="007A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A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3D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 учет знаний.</w:t>
      </w:r>
    </w:p>
    <w:p w:rsidR="007A3D51" w:rsidRPr="007A3D51" w:rsidRDefault="007A3D51" w:rsidP="007A3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D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проект: Математические сказки.</w:t>
      </w:r>
    </w:p>
    <w:p w:rsidR="007A3D51" w:rsidRPr="007A3D51" w:rsidRDefault="007A3D51" w:rsidP="007A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Таблица умножения и деления с числами 8 и 9. Площадь. Единицы площади: квадратный сантиметр, квадратный дециметр, квадратный метр. Площадь прямоугольника. Умножение на 1 и на 0. Деление вида а</w:t>
      </w:r>
      <w:proofErr w:type="gramStart"/>
      <w:r w:rsidRPr="007A3D51">
        <w:rPr>
          <w:rFonts w:ascii="Times New Roman" w:eastAsia="Times New Roman" w:hAnsi="Times New Roman" w:cs="Times New Roman"/>
          <w:sz w:val="24"/>
          <w:szCs w:val="24"/>
          <w:lang w:eastAsia="ru-RU"/>
        </w:rPr>
        <w:t>:а</w:t>
      </w:r>
      <w:proofErr w:type="gramEnd"/>
      <w:r w:rsidRPr="007A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0:а при а≠0. Текстовые задачи в 3 действия. Круг. Окружность. </w:t>
      </w:r>
    </w:p>
    <w:p w:rsidR="007A3D51" w:rsidRPr="007A3D51" w:rsidRDefault="007A3D51" w:rsidP="007A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A3D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Доли.</w:t>
      </w:r>
      <w:r w:rsidRPr="007A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3D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и сравнение долей. Задачи на нахождение доли числа и числа по его доли.</w:t>
      </w:r>
    </w:p>
    <w:p w:rsidR="007A3D51" w:rsidRPr="007A3D51" w:rsidRDefault="007A3D51" w:rsidP="007A3D5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A3D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Единицы времени: год, месяц, сутки.</w:t>
      </w:r>
    </w:p>
    <w:p w:rsidR="007A3D51" w:rsidRPr="007A3D51" w:rsidRDefault="007A3D51" w:rsidP="007A3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D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и учет знаний.</w:t>
      </w:r>
    </w:p>
    <w:p w:rsidR="007A3D51" w:rsidRPr="007A3D51" w:rsidRDefault="007A3D51" w:rsidP="007A3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D51" w:rsidRPr="007A3D51" w:rsidRDefault="007A3D51" w:rsidP="007A3D5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3D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 раздел: Числа от 1 до 100. </w:t>
      </w:r>
      <w:proofErr w:type="spellStart"/>
      <w:r w:rsidRPr="007A3D51">
        <w:rPr>
          <w:rFonts w:ascii="Times New Roman" w:eastAsia="Times New Roman" w:hAnsi="Times New Roman" w:cs="Times New Roman"/>
          <w:sz w:val="32"/>
          <w:szCs w:val="32"/>
          <w:lang w:eastAsia="ru-RU"/>
        </w:rPr>
        <w:t>Внетабличное</w:t>
      </w:r>
      <w:proofErr w:type="spellEnd"/>
      <w:r w:rsidRPr="007A3D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умножение и деление.</w:t>
      </w:r>
    </w:p>
    <w:p w:rsidR="007A3D51" w:rsidRPr="007A3D51" w:rsidRDefault="007A3D51" w:rsidP="007A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5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      </w:t>
      </w:r>
      <w:r w:rsidRPr="007A3D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Приемы умножения для случаев вида 23 ∙ 4, 4 ∙ 23.</w:t>
      </w:r>
      <w:r w:rsidRPr="007A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Приемы умножения и деления для случаев вида 20 ∙ 3, 3 ∙ 20, 60 ꞉ 3, 80 ꞉ 20. </w:t>
      </w:r>
    </w:p>
    <w:p w:rsidR="007A3D51" w:rsidRPr="007A3D51" w:rsidRDefault="007A3D51" w:rsidP="007A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7A3D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Приемы деления для случаев вида 78 ꞉ 2, 69 ꞉ 3.</w:t>
      </w:r>
      <w:r w:rsidRPr="007A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Деление суммы на число. Связь между числами при делении. Проверка деления. Прием деления для случаев вида 87 ꞉ 29, 66 ꞉ 22. Проверка умножения делением. Выражения с двумя переменными вида α + b, α - b, α ∙ b, c ꞉ d, </w:t>
      </w:r>
    </w:p>
    <w:p w:rsidR="007A3D51" w:rsidRPr="007A3D51" w:rsidRDefault="007A3D51" w:rsidP="007A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51">
        <w:rPr>
          <w:rFonts w:ascii="Times New Roman" w:eastAsia="Times New Roman" w:hAnsi="Times New Roman" w:cs="Times New Roman"/>
          <w:sz w:val="24"/>
          <w:szCs w:val="24"/>
          <w:lang w:eastAsia="ru-RU"/>
        </w:rPr>
        <w:t>(d ≠ 0), вычисление их значений при заданных значениях букв. Решение уравнений на основе связи между компонентами и результатами умножения и деления.</w:t>
      </w:r>
    </w:p>
    <w:p w:rsidR="007A3D51" w:rsidRPr="007A3D51" w:rsidRDefault="007A3D51" w:rsidP="007A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Деление с остатком.</w:t>
      </w:r>
      <w:r w:rsidRPr="007A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Приемы нахождения частного и остатка. Проверка деления с остатком.</w:t>
      </w:r>
    </w:p>
    <w:p w:rsidR="007A3D51" w:rsidRPr="007A3D51" w:rsidRDefault="007A3D51" w:rsidP="007A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на нахождение четвертого пропорционального.</w:t>
      </w:r>
    </w:p>
    <w:p w:rsidR="007A3D51" w:rsidRPr="007A3D51" w:rsidRDefault="007A3D51" w:rsidP="007A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D51" w:rsidRPr="007A3D51" w:rsidRDefault="007A3D51" w:rsidP="007A3D5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3D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 раздел: Числа от 1 до 1000. </w:t>
      </w:r>
    </w:p>
    <w:p w:rsidR="007A3D51" w:rsidRPr="007A3D51" w:rsidRDefault="007A3D51" w:rsidP="007A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7A3D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Нумерация.</w:t>
      </w:r>
      <w:r w:rsidRPr="007A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Устная и письменная нумерация. Разряды счетных единиц. Натуральная последовательность трехзначных чисел. Увеличение и уменьшение числа в 10, 100 раз. Замена трехзначного числа суммой разрядных слагаемых. Сравнение трехзначных чисел. Определение общего числа единиц (десятков, сотен) в числе. </w:t>
      </w:r>
    </w:p>
    <w:p w:rsidR="007A3D51" w:rsidRPr="007A3D51" w:rsidRDefault="007A3D51" w:rsidP="007A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5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массы: килограмм, грамм. Соотношение между ними.</w:t>
      </w:r>
    </w:p>
    <w:p w:rsidR="007A3D51" w:rsidRPr="007A3D51" w:rsidRDefault="007A3D51" w:rsidP="007A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D51" w:rsidRPr="007A3D51" w:rsidRDefault="007A3D51" w:rsidP="007A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Сложение и вычитание.</w:t>
      </w:r>
      <w:r w:rsidRPr="007A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Приемы устных вычислений в случаях, сводимых к действиям в пределах 1000. Приемы письменных вычислений: алгоритм письменного сложения и вычитания. Виды треугольников: разносторонний, равнобедренный, равносторонний.</w:t>
      </w:r>
    </w:p>
    <w:p w:rsidR="007A3D51" w:rsidRPr="007A3D51" w:rsidRDefault="007A3D51" w:rsidP="007A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D51" w:rsidRPr="007A3D51" w:rsidRDefault="007A3D51" w:rsidP="007A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Умножение и деление.</w:t>
      </w:r>
      <w:r w:rsidRPr="007A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Приемы устного умножения и деления. Виды треугольников: прямоугольный, тупоугольный, остроугольный. Приемы письменного умножения на однозначное число. Прием письменного деления на однозначное число. Знакомство с калькулятором.</w:t>
      </w:r>
    </w:p>
    <w:p w:rsidR="007A3D51" w:rsidRPr="007A3D51" w:rsidRDefault="007A3D51" w:rsidP="007A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D51" w:rsidRPr="007A3D51" w:rsidRDefault="007A3D51" w:rsidP="007A3D5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3D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Итоговое повторение. Проверка знаний.</w:t>
      </w:r>
    </w:p>
    <w:p w:rsidR="007A3D51" w:rsidRPr="007A3D51" w:rsidRDefault="007A3D51" w:rsidP="007A3D5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C2D97" w:rsidRPr="002C2D97" w:rsidRDefault="007A3D51" w:rsidP="007A3D51">
      <w:pPr>
        <w:tabs>
          <w:tab w:val="left" w:pos="726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2D97" w:rsidRPr="002C2D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контроля</w:t>
      </w:r>
    </w:p>
    <w:p w:rsidR="002C2D97" w:rsidRPr="002C2D97" w:rsidRDefault="002C2D97" w:rsidP="002C2D9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Уровень усвоения материала проверяется с помощью математических диктантов, контрольных и проверочных работ, тестов, перфокарт и карточек для самостоятельной работы. Все задания в перечисленных работах соответствуют требованиям действующего стандарта и образовательных программ младшей школы. </w:t>
      </w:r>
    </w:p>
    <w:p w:rsidR="002C2D97" w:rsidRDefault="002C2D97" w:rsidP="002C2D9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конце каждой четверти проводится письменная контрольная работа или тест, результаты которых служат учителю ориентиром в организации дальнейшего обучения учащихся. Задания в контрольной работе и в тесте могут быть разнородными по содержанию: это задания арифметического характера, арифметические текстовые задачи, геометрический материал, задачи на логическое мышление и т.д. Начиная учебный год, учитель должен учитывать тот уровень подготовленности, который имеют учащиеся данного класса после летних каникул. С целью изучения этого уровня в начале сентября проводится  входная контрольная работа. Контрольные работы, проводимые в конце года, предусматривают выявление минимума необходимых знаний, которыми должны обладать учащиеся к концу учебного года.                                                  В целях экономии времени ученики на уроке выполняют тестовые работы. И контрольные и,  тестовые работы всегда даются детям в нескольких вариантах. Каждая контрольная работа предваряется несколькими проверочными работами, которые позволяют подготовить класс к </w:t>
      </w:r>
      <w:proofErr w:type="gramStart"/>
      <w:r w:rsidRPr="002C2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контрольной</w:t>
      </w:r>
      <w:proofErr w:type="gramEnd"/>
      <w:r w:rsidRPr="002C2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той же целью, там, где это необходимо, проводятся  математические диктанты.</w:t>
      </w:r>
    </w:p>
    <w:p w:rsidR="00FF6080" w:rsidRDefault="00FF6080" w:rsidP="002C2D9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6080" w:rsidRDefault="00FF6080" w:rsidP="002C2D9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6080" w:rsidRPr="00FF6080" w:rsidRDefault="00FF6080" w:rsidP="00FF6080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</w:p>
    <w:p w:rsidR="00FF6080" w:rsidRPr="00FF6080" w:rsidRDefault="00FF6080" w:rsidP="00FF6080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тематического распределения часов </w:t>
      </w:r>
    </w:p>
    <w:p w:rsidR="00FF6080" w:rsidRPr="00FF6080" w:rsidRDefault="00FF6080" w:rsidP="00FF6080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математике</w:t>
      </w:r>
    </w:p>
    <w:p w:rsidR="00FF6080" w:rsidRPr="00602074" w:rsidRDefault="00FF6080" w:rsidP="00FF6080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tbl>
      <w:tblPr>
        <w:tblStyle w:val="11"/>
        <w:tblpPr w:leftFromText="180" w:rightFromText="180" w:vertAnchor="text" w:horzAnchor="margin" w:tblpY="-54"/>
        <w:tblW w:w="11199" w:type="dxa"/>
        <w:tblLayout w:type="fixed"/>
        <w:tblLook w:val="04A0" w:firstRow="1" w:lastRow="0" w:firstColumn="1" w:lastColumn="0" w:noHBand="0" w:noVBand="1"/>
      </w:tblPr>
      <w:tblGrid>
        <w:gridCol w:w="1276"/>
        <w:gridCol w:w="4395"/>
        <w:gridCol w:w="1417"/>
        <w:gridCol w:w="2410"/>
        <w:gridCol w:w="1701"/>
      </w:tblGrid>
      <w:tr w:rsidR="00FF6080" w:rsidRPr="0091339C" w:rsidTr="00BC08B0">
        <w:trPr>
          <w:trHeight w:val="1718"/>
        </w:trPr>
        <w:tc>
          <w:tcPr>
            <w:tcW w:w="1276" w:type="dxa"/>
          </w:tcPr>
          <w:p w:rsidR="00FF6080" w:rsidRPr="0091339C" w:rsidRDefault="00FF6080" w:rsidP="00BC08B0">
            <w:pPr>
              <w:rPr>
                <w:sz w:val="24"/>
                <w:szCs w:val="24"/>
              </w:rPr>
            </w:pPr>
            <w:proofErr w:type="gramStart"/>
            <w:r w:rsidRPr="0091339C">
              <w:rPr>
                <w:sz w:val="24"/>
                <w:szCs w:val="24"/>
              </w:rPr>
              <w:t>Чет-верть</w:t>
            </w:r>
            <w:proofErr w:type="gramEnd"/>
            <w:r w:rsidRPr="009133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FF6080" w:rsidRPr="0091339C" w:rsidRDefault="00FF6080" w:rsidP="00BC08B0">
            <w:pPr>
              <w:jc w:val="center"/>
              <w:rPr>
                <w:sz w:val="24"/>
                <w:szCs w:val="24"/>
              </w:rPr>
            </w:pPr>
            <w:r w:rsidRPr="0091339C">
              <w:rPr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FF6080" w:rsidRPr="0091339C" w:rsidRDefault="00FF6080" w:rsidP="00BC08B0">
            <w:pPr>
              <w:rPr>
                <w:sz w:val="24"/>
                <w:szCs w:val="24"/>
              </w:rPr>
            </w:pPr>
            <w:r w:rsidRPr="0091339C">
              <w:rPr>
                <w:sz w:val="24"/>
                <w:szCs w:val="24"/>
              </w:rPr>
              <w:t xml:space="preserve">Кол – </w:t>
            </w:r>
            <w:proofErr w:type="gramStart"/>
            <w:r w:rsidRPr="0091339C">
              <w:rPr>
                <w:sz w:val="24"/>
                <w:szCs w:val="24"/>
              </w:rPr>
              <w:t>во</w:t>
            </w:r>
            <w:proofErr w:type="gramEnd"/>
            <w:r w:rsidRPr="0091339C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2410" w:type="dxa"/>
          </w:tcPr>
          <w:p w:rsidR="00FF6080" w:rsidRPr="0091339C" w:rsidRDefault="00FF6080" w:rsidP="00BC08B0">
            <w:pPr>
              <w:rPr>
                <w:sz w:val="24"/>
                <w:szCs w:val="24"/>
              </w:rPr>
            </w:pPr>
            <w:r w:rsidRPr="0091339C">
              <w:rPr>
                <w:sz w:val="24"/>
                <w:szCs w:val="24"/>
              </w:rPr>
              <w:t>Контрольные и проверочные   работы</w:t>
            </w:r>
          </w:p>
        </w:tc>
        <w:tc>
          <w:tcPr>
            <w:tcW w:w="1701" w:type="dxa"/>
          </w:tcPr>
          <w:p w:rsidR="00FF6080" w:rsidRPr="0091339C" w:rsidRDefault="00FF6080" w:rsidP="00BC08B0">
            <w:pPr>
              <w:rPr>
                <w:sz w:val="24"/>
                <w:szCs w:val="24"/>
              </w:rPr>
            </w:pPr>
            <w:r w:rsidRPr="0091339C">
              <w:rPr>
                <w:sz w:val="24"/>
                <w:szCs w:val="24"/>
              </w:rPr>
              <w:t xml:space="preserve">Проекты </w:t>
            </w:r>
          </w:p>
        </w:tc>
      </w:tr>
      <w:tr w:rsidR="00FF6080" w:rsidRPr="0091339C" w:rsidTr="00BC08B0">
        <w:trPr>
          <w:trHeight w:val="473"/>
        </w:trPr>
        <w:tc>
          <w:tcPr>
            <w:tcW w:w="1276" w:type="dxa"/>
          </w:tcPr>
          <w:p w:rsidR="00FF6080" w:rsidRPr="0091339C" w:rsidRDefault="00FF6080" w:rsidP="00BC08B0">
            <w:pPr>
              <w:jc w:val="center"/>
              <w:rPr>
                <w:sz w:val="24"/>
                <w:szCs w:val="24"/>
                <w:lang w:val="en-US"/>
              </w:rPr>
            </w:pPr>
            <w:r w:rsidRPr="0091339C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4395" w:type="dxa"/>
          </w:tcPr>
          <w:p w:rsidR="00FF6080" w:rsidRPr="0091339C" w:rsidRDefault="00FF6080" w:rsidP="00BC08B0">
            <w:pPr>
              <w:rPr>
                <w:sz w:val="24"/>
                <w:szCs w:val="24"/>
              </w:rPr>
            </w:pPr>
            <w:r w:rsidRPr="0091339C">
              <w:rPr>
                <w:sz w:val="24"/>
                <w:szCs w:val="24"/>
              </w:rPr>
              <w:t>Сложение и вычитание</w:t>
            </w:r>
            <w:proofErr w:type="gramStart"/>
            <w:r w:rsidRPr="0091339C">
              <w:rPr>
                <w:sz w:val="24"/>
                <w:szCs w:val="24"/>
              </w:rPr>
              <w:t xml:space="preserve"> .</w:t>
            </w:r>
            <w:proofErr w:type="gramEnd"/>
            <w:r w:rsidRPr="0091339C">
              <w:rPr>
                <w:sz w:val="24"/>
                <w:szCs w:val="24"/>
              </w:rPr>
              <w:t xml:space="preserve"> Повторение</w:t>
            </w:r>
          </w:p>
        </w:tc>
        <w:tc>
          <w:tcPr>
            <w:tcW w:w="1417" w:type="dxa"/>
          </w:tcPr>
          <w:p w:rsidR="00FF6080" w:rsidRPr="0091339C" w:rsidRDefault="00FF6080" w:rsidP="00BC08B0">
            <w:pPr>
              <w:jc w:val="center"/>
              <w:rPr>
                <w:sz w:val="24"/>
                <w:szCs w:val="24"/>
              </w:rPr>
            </w:pPr>
            <w:r w:rsidRPr="0091339C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FF6080" w:rsidRPr="0091339C" w:rsidRDefault="00FF6080" w:rsidP="00BC08B0">
            <w:pPr>
              <w:rPr>
                <w:sz w:val="24"/>
                <w:szCs w:val="24"/>
              </w:rPr>
            </w:pPr>
            <w:r w:rsidRPr="0091339C">
              <w:rPr>
                <w:sz w:val="24"/>
                <w:szCs w:val="24"/>
              </w:rPr>
              <w:t>Контр работа-1</w:t>
            </w:r>
          </w:p>
          <w:p w:rsidR="00FF6080" w:rsidRPr="0091339C" w:rsidRDefault="00FF6080" w:rsidP="00FF6080">
            <w:pPr>
              <w:jc w:val="center"/>
              <w:rPr>
                <w:sz w:val="24"/>
                <w:szCs w:val="24"/>
              </w:rPr>
            </w:pPr>
            <w:r w:rsidRPr="0091339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6080" w:rsidRPr="0091339C" w:rsidRDefault="00FF6080" w:rsidP="00BC08B0">
            <w:pPr>
              <w:jc w:val="center"/>
              <w:rPr>
                <w:sz w:val="24"/>
                <w:szCs w:val="24"/>
              </w:rPr>
            </w:pPr>
          </w:p>
        </w:tc>
      </w:tr>
      <w:tr w:rsidR="00FF6080" w:rsidRPr="0091339C" w:rsidTr="00BC08B0">
        <w:trPr>
          <w:trHeight w:val="958"/>
        </w:trPr>
        <w:tc>
          <w:tcPr>
            <w:tcW w:w="1276" w:type="dxa"/>
          </w:tcPr>
          <w:p w:rsidR="00FF6080" w:rsidRPr="0091339C" w:rsidRDefault="00FF6080" w:rsidP="00BC08B0">
            <w:pPr>
              <w:jc w:val="center"/>
              <w:rPr>
                <w:sz w:val="24"/>
                <w:szCs w:val="24"/>
              </w:rPr>
            </w:pPr>
            <w:r w:rsidRPr="0091339C">
              <w:rPr>
                <w:sz w:val="24"/>
                <w:szCs w:val="24"/>
                <w:lang w:val="en-US"/>
              </w:rPr>
              <w:t>I</w:t>
            </w:r>
            <w:r w:rsidRPr="0091339C">
              <w:rPr>
                <w:sz w:val="24"/>
                <w:szCs w:val="24"/>
              </w:rPr>
              <w:t>-</w:t>
            </w:r>
            <w:r w:rsidRPr="0091339C">
              <w:rPr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4395" w:type="dxa"/>
          </w:tcPr>
          <w:p w:rsidR="00FF6080" w:rsidRPr="0091339C" w:rsidRDefault="00FF6080" w:rsidP="00BC08B0">
            <w:pPr>
              <w:rPr>
                <w:sz w:val="24"/>
                <w:szCs w:val="24"/>
              </w:rPr>
            </w:pPr>
            <w:r w:rsidRPr="0091339C">
              <w:rPr>
                <w:sz w:val="24"/>
                <w:szCs w:val="24"/>
              </w:rPr>
              <w:t>Табличное умножение и деление</w:t>
            </w:r>
          </w:p>
        </w:tc>
        <w:tc>
          <w:tcPr>
            <w:tcW w:w="1417" w:type="dxa"/>
          </w:tcPr>
          <w:p w:rsidR="00FF6080" w:rsidRPr="0091339C" w:rsidRDefault="00FF6080" w:rsidP="00BC08B0">
            <w:pPr>
              <w:jc w:val="center"/>
              <w:rPr>
                <w:sz w:val="24"/>
                <w:szCs w:val="24"/>
              </w:rPr>
            </w:pPr>
            <w:r w:rsidRPr="0091339C">
              <w:rPr>
                <w:sz w:val="24"/>
                <w:szCs w:val="24"/>
              </w:rPr>
              <w:t>55</w:t>
            </w:r>
          </w:p>
        </w:tc>
        <w:tc>
          <w:tcPr>
            <w:tcW w:w="2410" w:type="dxa"/>
          </w:tcPr>
          <w:p w:rsidR="00FF6080" w:rsidRPr="0091339C" w:rsidRDefault="00FF6080" w:rsidP="00FF6080">
            <w:pPr>
              <w:rPr>
                <w:sz w:val="24"/>
                <w:szCs w:val="24"/>
              </w:rPr>
            </w:pPr>
            <w:proofErr w:type="spellStart"/>
            <w:r w:rsidRPr="0091339C">
              <w:rPr>
                <w:sz w:val="24"/>
                <w:szCs w:val="24"/>
              </w:rPr>
              <w:t>Матем</w:t>
            </w:r>
            <w:proofErr w:type="spellEnd"/>
            <w:r w:rsidRPr="0091339C">
              <w:rPr>
                <w:sz w:val="24"/>
                <w:szCs w:val="24"/>
              </w:rPr>
              <w:t xml:space="preserve"> диктант-4</w:t>
            </w:r>
          </w:p>
          <w:p w:rsidR="00FF6080" w:rsidRPr="0091339C" w:rsidRDefault="00FF6080" w:rsidP="00FF6080">
            <w:pPr>
              <w:rPr>
                <w:sz w:val="24"/>
                <w:szCs w:val="24"/>
              </w:rPr>
            </w:pPr>
            <w:r w:rsidRPr="0091339C">
              <w:rPr>
                <w:sz w:val="24"/>
                <w:szCs w:val="24"/>
              </w:rPr>
              <w:t>Контр работа-3</w:t>
            </w:r>
          </w:p>
          <w:p w:rsidR="00FF6080" w:rsidRPr="0091339C" w:rsidRDefault="00FF6080" w:rsidP="00FF6080">
            <w:pPr>
              <w:jc w:val="center"/>
              <w:rPr>
                <w:b/>
                <w:sz w:val="24"/>
                <w:szCs w:val="24"/>
              </w:rPr>
            </w:pPr>
            <w:r w:rsidRPr="0091339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F6080" w:rsidRPr="0091339C" w:rsidRDefault="00FF6080" w:rsidP="00BC08B0">
            <w:pPr>
              <w:jc w:val="center"/>
              <w:rPr>
                <w:sz w:val="24"/>
                <w:szCs w:val="24"/>
              </w:rPr>
            </w:pPr>
            <w:r w:rsidRPr="0091339C">
              <w:rPr>
                <w:sz w:val="24"/>
                <w:szCs w:val="24"/>
              </w:rPr>
              <w:t>1</w:t>
            </w:r>
          </w:p>
        </w:tc>
      </w:tr>
      <w:tr w:rsidR="00FF6080" w:rsidRPr="0091339C" w:rsidTr="00BC08B0">
        <w:trPr>
          <w:trHeight w:val="958"/>
        </w:trPr>
        <w:tc>
          <w:tcPr>
            <w:tcW w:w="1276" w:type="dxa"/>
          </w:tcPr>
          <w:p w:rsidR="00FF6080" w:rsidRPr="0091339C" w:rsidRDefault="00FF6080" w:rsidP="00BC08B0">
            <w:pPr>
              <w:jc w:val="center"/>
              <w:rPr>
                <w:sz w:val="24"/>
                <w:szCs w:val="24"/>
              </w:rPr>
            </w:pPr>
            <w:r w:rsidRPr="0091339C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4395" w:type="dxa"/>
          </w:tcPr>
          <w:p w:rsidR="00FF6080" w:rsidRPr="0091339C" w:rsidRDefault="00FF6080" w:rsidP="00BC08B0">
            <w:pPr>
              <w:rPr>
                <w:sz w:val="24"/>
                <w:szCs w:val="24"/>
              </w:rPr>
            </w:pPr>
            <w:proofErr w:type="spellStart"/>
            <w:r w:rsidRPr="0091339C">
              <w:rPr>
                <w:sz w:val="24"/>
                <w:szCs w:val="24"/>
              </w:rPr>
              <w:t>Внетабличное</w:t>
            </w:r>
            <w:proofErr w:type="spellEnd"/>
            <w:r w:rsidRPr="0091339C">
              <w:rPr>
                <w:sz w:val="24"/>
                <w:szCs w:val="24"/>
              </w:rPr>
              <w:t xml:space="preserve"> умножение и деление</w:t>
            </w:r>
          </w:p>
        </w:tc>
        <w:tc>
          <w:tcPr>
            <w:tcW w:w="1417" w:type="dxa"/>
          </w:tcPr>
          <w:p w:rsidR="00FF6080" w:rsidRPr="0091339C" w:rsidRDefault="00FF6080" w:rsidP="00BC08B0">
            <w:pPr>
              <w:jc w:val="center"/>
              <w:rPr>
                <w:sz w:val="24"/>
                <w:szCs w:val="24"/>
              </w:rPr>
            </w:pPr>
            <w:r w:rsidRPr="0091339C">
              <w:rPr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FF6080" w:rsidRPr="0091339C" w:rsidRDefault="00FF6080" w:rsidP="00FF6080">
            <w:pPr>
              <w:jc w:val="center"/>
              <w:rPr>
                <w:sz w:val="24"/>
                <w:szCs w:val="24"/>
              </w:rPr>
            </w:pPr>
            <w:proofErr w:type="spellStart"/>
            <w:r w:rsidRPr="0091339C">
              <w:rPr>
                <w:sz w:val="24"/>
                <w:szCs w:val="24"/>
              </w:rPr>
              <w:t>Матем</w:t>
            </w:r>
            <w:proofErr w:type="spellEnd"/>
            <w:r w:rsidRPr="0091339C">
              <w:rPr>
                <w:sz w:val="24"/>
                <w:szCs w:val="24"/>
              </w:rPr>
              <w:t xml:space="preserve"> диктант-2</w:t>
            </w:r>
          </w:p>
          <w:p w:rsidR="00FF6080" w:rsidRPr="0091339C" w:rsidRDefault="00FF6080" w:rsidP="00FF6080">
            <w:pPr>
              <w:jc w:val="center"/>
              <w:rPr>
                <w:sz w:val="24"/>
                <w:szCs w:val="24"/>
              </w:rPr>
            </w:pPr>
            <w:r w:rsidRPr="0091339C">
              <w:rPr>
                <w:sz w:val="24"/>
                <w:szCs w:val="24"/>
              </w:rPr>
              <w:t>Контр работа-2</w:t>
            </w:r>
          </w:p>
          <w:p w:rsidR="00FF6080" w:rsidRPr="0091339C" w:rsidRDefault="00FF6080" w:rsidP="00FF6080">
            <w:pPr>
              <w:jc w:val="center"/>
              <w:rPr>
                <w:sz w:val="24"/>
                <w:szCs w:val="24"/>
              </w:rPr>
            </w:pPr>
            <w:r w:rsidRPr="0091339C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F6080" w:rsidRPr="0091339C" w:rsidRDefault="00FF6080" w:rsidP="00BC08B0">
            <w:pPr>
              <w:jc w:val="center"/>
              <w:rPr>
                <w:sz w:val="24"/>
                <w:szCs w:val="24"/>
              </w:rPr>
            </w:pPr>
            <w:r w:rsidRPr="0091339C">
              <w:rPr>
                <w:sz w:val="24"/>
                <w:szCs w:val="24"/>
              </w:rPr>
              <w:t>1</w:t>
            </w:r>
          </w:p>
        </w:tc>
      </w:tr>
      <w:tr w:rsidR="00FF6080" w:rsidRPr="0091339C" w:rsidTr="00BC08B0">
        <w:trPr>
          <w:trHeight w:val="473"/>
        </w:trPr>
        <w:tc>
          <w:tcPr>
            <w:tcW w:w="1276" w:type="dxa"/>
          </w:tcPr>
          <w:p w:rsidR="00FF6080" w:rsidRPr="0091339C" w:rsidRDefault="00FF6080" w:rsidP="00BC08B0">
            <w:pPr>
              <w:ind w:left="175"/>
              <w:jc w:val="center"/>
              <w:rPr>
                <w:sz w:val="24"/>
                <w:szCs w:val="24"/>
              </w:rPr>
            </w:pPr>
            <w:r w:rsidRPr="0091339C">
              <w:rPr>
                <w:sz w:val="24"/>
                <w:szCs w:val="24"/>
                <w:lang w:val="en-US"/>
              </w:rPr>
              <w:t>III</w:t>
            </w:r>
            <w:r w:rsidRPr="0091339C">
              <w:rPr>
                <w:sz w:val="24"/>
                <w:szCs w:val="24"/>
              </w:rPr>
              <w:t>-</w:t>
            </w:r>
            <w:r w:rsidRPr="0091339C">
              <w:rPr>
                <w:sz w:val="24"/>
                <w:szCs w:val="24"/>
                <w:lang w:val="en-US"/>
              </w:rPr>
              <w:t xml:space="preserve"> IV</w:t>
            </w:r>
          </w:p>
        </w:tc>
        <w:tc>
          <w:tcPr>
            <w:tcW w:w="4395" w:type="dxa"/>
          </w:tcPr>
          <w:p w:rsidR="00FF6080" w:rsidRPr="0091339C" w:rsidRDefault="00FF6080" w:rsidP="00BC08B0">
            <w:pPr>
              <w:rPr>
                <w:sz w:val="24"/>
                <w:szCs w:val="24"/>
              </w:rPr>
            </w:pPr>
            <w:r w:rsidRPr="0091339C">
              <w:rPr>
                <w:sz w:val="24"/>
                <w:szCs w:val="24"/>
              </w:rPr>
              <w:t>Числа от 1 до1000.Нумерация</w:t>
            </w:r>
          </w:p>
        </w:tc>
        <w:tc>
          <w:tcPr>
            <w:tcW w:w="1417" w:type="dxa"/>
          </w:tcPr>
          <w:p w:rsidR="00FF6080" w:rsidRPr="0091339C" w:rsidRDefault="00FF6080" w:rsidP="00BC08B0">
            <w:pPr>
              <w:jc w:val="center"/>
              <w:rPr>
                <w:sz w:val="24"/>
                <w:szCs w:val="24"/>
              </w:rPr>
            </w:pPr>
            <w:r w:rsidRPr="0091339C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FF6080" w:rsidRPr="0091339C" w:rsidRDefault="00FF6080" w:rsidP="00FF6080">
            <w:pPr>
              <w:jc w:val="center"/>
              <w:rPr>
                <w:sz w:val="24"/>
                <w:szCs w:val="24"/>
              </w:rPr>
            </w:pPr>
            <w:proofErr w:type="spellStart"/>
            <w:r w:rsidRPr="0091339C">
              <w:rPr>
                <w:sz w:val="24"/>
                <w:szCs w:val="24"/>
              </w:rPr>
              <w:t>Матем</w:t>
            </w:r>
            <w:proofErr w:type="spellEnd"/>
            <w:r w:rsidRPr="0091339C">
              <w:rPr>
                <w:sz w:val="24"/>
                <w:szCs w:val="24"/>
              </w:rPr>
              <w:t xml:space="preserve"> диктант-1</w:t>
            </w:r>
          </w:p>
          <w:p w:rsidR="00FF6080" w:rsidRPr="0091339C" w:rsidRDefault="00FF6080" w:rsidP="00FF6080">
            <w:pPr>
              <w:jc w:val="center"/>
              <w:rPr>
                <w:sz w:val="24"/>
                <w:szCs w:val="24"/>
              </w:rPr>
            </w:pPr>
            <w:r w:rsidRPr="0091339C">
              <w:rPr>
                <w:sz w:val="24"/>
                <w:szCs w:val="24"/>
              </w:rPr>
              <w:t>Контр работа-1</w:t>
            </w:r>
          </w:p>
          <w:p w:rsidR="00FF6080" w:rsidRPr="0091339C" w:rsidRDefault="00FF6080" w:rsidP="00BC08B0">
            <w:pPr>
              <w:jc w:val="center"/>
              <w:rPr>
                <w:sz w:val="24"/>
                <w:szCs w:val="24"/>
              </w:rPr>
            </w:pPr>
            <w:r w:rsidRPr="0091339C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F6080" w:rsidRPr="0091339C" w:rsidRDefault="00FF6080" w:rsidP="00BC08B0">
            <w:pPr>
              <w:jc w:val="center"/>
              <w:rPr>
                <w:sz w:val="24"/>
                <w:szCs w:val="24"/>
              </w:rPr>
            </w:pPr>
          </w:p>
        </w:tc>
      </w:tr>
      <w:tr w:rsidR="00FF6080" w:rsidRPr="0091339C" w:rsidTr="00BC08B0">
        <w:trPr>
          <w:trHeight w:val="958"/>
        </w:trPr>
        <w:tc>
          <w:tcPr>
            <w:tcW w:w="1276" w:type="dxa"/>
          </w:tcPr>
          <w:p w:rsidR="00FF6080" w:rsidRPr="0091339C" w:rsidRDefault="00FF6080" w:rsidP="00BC08B0">
            <w:pPr>
              <w:jc w:val="center"/>
              <w:rPr>
                <w:sz w:val="24"/>
                <w:szCs w:val="24"/>
              </w:rPr>
            </w:pPr>
            <w:r w:rsidRPr="0091339C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4395" w:type="dxa"/>
          </w:tcPr>
          <w:p w:rsidR="00FF6080" w:rsidRPr="0091339C" w:rsidRDefault="00FF6080" w:rsidP="00FF6080">
            <w:pPr>
              <w:rPr>
                <w:sz w:val="24"/>
                <w:szCs w:val="24"/>
              </w:rPr>
            </w:pPr>
            <w:r w:rsidRPr="0091339C">
              <w:rPr>
                <w:sz w:val="24"/>
                <w:szCs w:val="24"/>
              </w:rPr>
              <w:t>Числа от 1 до1000.Сложение и вычитание</w:t>
            </w:r>
          </w:p>
        </w:tc>
        <w:tc>
          <w:tcPr>
            <w:tcW w:w="1417" w:type="dxa"/>
          </w:tcPr>
          <w:p w:rsidR="00FF6080" w:rsidRPr="0091339C" w:rsidRDefault="00FF6080" w:rsidP="00BC08B0">
            <w:pPr>
              <w:jc w:val="center"/>
              <w:rPr>
                <w:sz w:val="24"/>
                <w:szCs w:val="24"/>
              </w:rPr>
            </w:pPr>
            <w:r w:rsidRPr="0091339C">
              <w:rPr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FF6080" w:rsidRPr="0091339C" w:rsidRDefault="00FF6080" w:rsidP="00FF6080">
            <w:pPr>
              <w:jc w:val="center"/>
              <w:rPr>
                <w:sz w:val="24"/>
                <w:szCs w:val="24"/>
              </w:rPr>
            </w:pPr>
            <w:proofErr w:type="spellStart"/>
            <w:r w:rsidRPr="0091339C">
              <w:rPr>
                <w:sz w:val="24"/>
                <w:szCs w:val="24"/>
              </w:rPr>
              <w:t>Матем</w:t>
            </w:r>
            <w:proofErr w:type="spellEnd"/>
            <w:r w:rsidRPr="0091339C">
              <w:rPr>
                <w:sz w:val="24"/>
                <w:szCs w:val="24"/>
              </w:rPr>
              <w:t xml:space="preserve"> диктант-1</w:t>
            </w:r>
          </w:p>
          <w:p w:rsidR="00FF6080" w:rsidRPr="0091339C" w:rsidRDefault="00FF6080" w:rsidP="00FF6080">
            <w:pPr>
              <w:jc w:val="center"/>
              <w:rPr>
                <w:sz w:val="24"/>
                <w:szCs w:val="24"/>
              </w:rPr>
            </w:pPr>
            <w:r w:rsidRPr="0091339C">
              <w:rPr>
                <w:sz w:val="24"/>
                <w:szCs w:val="24"/>
              </w:rPr>
              <w:t>Контр работа-1</w:t>
            </w:r>
          </w:p>
          <w:p w:rsidR="00FF6080" w:rsidRPr="0091339C" w:rsidRDefault="00927E12" w:rsidP="00BC08B0">
            <w:pPr>
              <w:jc w:val="center"/>
              <w:rPr>
                <w:sz w:val="24"/>
                <w:szCs w:val="24"/>
              </w:rPr>
            </w:pPr>
            <w:r w:rsidRPr="0091339C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F6080" w:rsidRPr="0091339C" w:rsidRDefault="00FF6080" w:rsidP="00BC08B0">
            <w:pPr>
              <w:jc w:val="center"/>
              <w:rPr>
                <w:sz w:val="24"/>
                <w:szCs w:val="24"/>
              </w:rPr>
            </w:pPr>
          </w:p>
        </w:tc>
      </w:tr>
      <w:tr w:rsidR="00FF6080" w:rsidRPr="0091339C" w:rsidTr="00BC08B0">
        <w:trPr>
          <w:trHeight w:val="509"/>
        </w:trPr>
        <w:tc>
          <w:tcPr>
            <w:tcW w:w="1276" w:type="dxa"/>
          </w:tcPr>
          <w:p w:rsidR="00FF6080" w:rsidRPr="0091339C" w:rsidRDefault="00FF6080" w:rsidP="00BC08B0">
            <w:pPr>
              <w:jc w:val="center"/>
              <w:rPr>
                <w:sz w:val="24"/>
                <w:szCs w:val="24"/>
              </w:rPr>
            </w:pPr>
            <w:r w:rsidRPr="0091339C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4395" w:type="dxa"/>
          </w:tcPr>
          <w:p w:rsidR="00FF6080" w:rsidRPr="0091339C" w:rsidRDefault="00FF6080" w:rsidP="00927E12">
            <w:pPr>
              <w:rPr>
                <w:sz w:val="24"/>
                <w:szCs w:val="24"/>
              </w:rPr>
            </w:pPr>
            <w:r w:rsidRPr="0091339C">
              <w:rPr>
                <w:sz w:val="24"/>
                <w:szCs w:val="24"/>
              </w:rPr>
              <w:t>Числа от 1 до1000.</w:t>
            </w:r>
            <w:r w:rsidR="00927E12" w:rsidRPr="0091339C">
              <w:rPr>
                <w:sz w:val="24"/>
                <w:szCs w:val="24"/>
              </w:rPr>
              <w:t>Умножение и деление</w:t>
            </w:r>
          </w:p>
        </w:tc>
        <w:tc>
          <w:tcPr>
            <w:tcW w:w="1417" w:type="dxa"/>
          </w:tcPr>
          <w:p w:rsidR="00FF6080" w:rsidRPr="0091339C" w:rsidRDefault="00927E12" w:rsidP="00BC08B0">
            <w:pPr>
              <w:jc w:val="center"/>
              <w:rPr>
                <w:sz w:val="24"/>
                <w:szCs w:val="24"/>
              </w:rPr>
            </w:pPr>
            <w:r w:rsidRPr="0091339C">
              <w:rPr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927E12" w:rsidRPr="0091339C" w:rsidRDefault="00927E12" w:rsidP="00927E12">
            <w:pPr>
              <w:jc w:val="center"/>
              <w:rPr>
                <w:sz w:val="24"/>
                <w:szCs w:val="24"/>
              </w:rPr>
            </w:pPr>
            <w:proofErr w:type="spellStart"/>
            <w:r w:rsidRPr="0091339C">
              <w:rPr>
                <w:sz w:val="24"/>
                <w:szCs w:val="24"/>
              </w:rPr>
              <w:t>Матем</w:t>
            </w:r>
            <w:proofErr w:type="spellEnd"/>
            <w:r w:rsidRPr="0091339C">
              <w:rPr>
                <w:sz w:val="24"/>
                <w:szCs w:val="24"/>
              </w:rPr>
              <w:t xml:space="preserve"> диктант-1</w:t>
            </w:r>
          </w:p>
          <w:p w:rsidR="00927E12" w:rsidRPr="0091339C" w:rsidRDefault="00927E12" w:rsidP="00927E12">
            <w:pPr>
              <w:jc w:val="center"/>
              <w:rPr>
                <w:sz w:val="24"/>
                <w:szCs w:val="24"/>
              </w:rPr>
            </w:pPr>
            <w:r w:rsidRPr="0091339C">
              <w:rPr>
                <w:sz w:val="24"/>
                <w:szCs w:val="24"/>
              </w:rPr>
              <w:t>Контр работа-1</w:t>
            </w:r>
          </w:p>
          <w:p w:rsidR="00FF6080" w:rsidRPr="0091339C" w:rsidRDefault="00927E12" w:rsidP="00BC08B0">
            <w:pPr>
              <w:jc w:val="center"/>
              <w:rPr>
                <w:sz w:val="24"/>
                <w:szCs w:val="24"/>
              </w:rPr>
            </w:pPr>
            <w:r w:rsidRPr="0091339C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F6080" w:rsidRPr="0091339C" w:rsidRDefault="00FF6080" w:rsidP="00BC08B0">
            <w:pPr>
              <w:jc w:val="center"/>
              <w:rPr>
                <w:sz w:val="24"/>
                <w:szCs w:val="24"/>
              </w:rPr>
            </w:pPr>
          </w:p>
        </w:tc>
      </w:tr>
      <w:tr w:rsidR="00FF6080" w:rsidRPr="0091339C" w:rsidTr="00BC08B0">
        <w:trPr>
          <w:trHeight w:val="485"/>
        </w:trPr>
        <w:tc>
          <w:tcPr>
            <w:tcW w:w="1276" w:type="dxa"/>
          </w:tcPr>
          <w:p w:rsidR="00FF6080" w:rsidRPr="0091339C" w:rsidRDefault="00FF6080" w:rsidP="00BC08B0">
            <w:pPr>
              <w:rPr>
                <w:sz w:val="24"/>
                <w:szCs w:val="24"/>
              </w:rPr>
            </w:pPr>
            <w:r w:rsidRPr="0091339C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4395" w:type="dxa"/>
          </w:tcPr>
          <w:p w:rsidR="00FF6080" w:rsidRPr="0091339C" w:rsidRDefault="00FF6080" w:rsidP="00BC08B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F6080" w:rsidRPr="0091339C" w:rsidRDefault="00927E12" w:rsidP="00BC08B0">
            <w:pPr>
              <w:jc w:val="center"/>
              <w:rPr>
                <w:sz w:val="24"/>
                <w:szCs w:val="24"/>
              </w:rPr>
            </w:pPr>
            <w:r w:rsidRPr="0091339C">
              <w:rPr>
                <w:sz w:val="24"/>
                <w:szCs w:val="24"/>
              </w:rPr>
              <w:t>129</w:t>
            </w:r>
          </w:p>
        </w:tc>
        <w:tc>
          <w:tcPr>
            <w:tcW w:w="2410" w:type="dxa"/>
          </w:tcPr>
          <w:p w:rsidR="00FF6080" w:rsidRPr="0091339C" w:rsidRDefault="00927E12" w:rsidP="00BC08B0">
            <w:pPr>
              <w:jc w:val="center"/>
              <w:rPr>
                <w:sz w:val="24"/>
                <w:szCs w:val="24"/>
              </w:rPr>
            </w:pPr>
            <w:r w:rsidRPr="0091339C"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FF6080" w:rsidRPr="0091339C" w:rsidRDefault="00927E12" w:rsidP="00BC08B0">
            <w:pPr>
              <w:jc w:val="center"/>
              <w:rPr>
                <w:sz w:val="24"/>
                <w:szCs w:val="24"/>
              </w:rPr>
            </w:pPr>
            <w:r w:rsidRPr="0091339C">
              <w:rPr>
                <w:sz w:val="24"/>
                <w:szCs w:val="24"/>
              </w:rPr>
              <w:t>2</w:t>
            </w:r>
          </w:p>
        </w:tc>
      </w:tr>
    </w:tbl>
    <w:p w:rsidR="00FF6080" w:rsidRPr="0091339C" w:rsidRDefault="00FF6080" w:rsidP="002C2D9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2D97" w:rsidRPr="0091339C" w:rsidRDefault="002C2D97" w:rsidP="002C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3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Проверка и оценка усвоения программы.</w:t>
      </w:r>
      <w:r w:rsidRPr="009133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Уровень усвоения материала проверяется с помощью тестов, контрольных и проверочных работ, которые включают базовый и повышенный уровни.</w:t>
      </w:r>
    </w:p>
    <w:p w:rsidR="00117B7D" w:rsidRPr="0091339C" w:rsidRDefault="00117B7D" w:rsidP="002C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7B7D" w:rsidRPr="0091339C" w:rsidRDefault="00117B7D" w:rsidP="002C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7B7D" w:rsidRPr="00117B7D" w:rsidRDefault="00117B7D" w:rsidP="00117B7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7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Учебные пособия</w:t>
      </w:r>
    </w:p>
    <w:p w:rsidR="00117B7D" w:rsidRPr="00117B7D" w:rsidRDefault="00117B7D" w:rsidP="00117B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Математика. 3 класс. </w:t>
      </w:r>
      <w:proofErr w:type="spellStart"/>
      <w:r w:rsidRPr="00117B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</w:t>
      </w:r>
      <w:proofErr w:type="spellEnd"/>
      <w:r w:rsidRPr="00117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</w:t>
      </w:r>
      <w:proofErr w:type="spellStart"/>
      <w:r w:rsidRPr="00117B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117B7D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Учреждений с прил. на электрон</w:t>
      </w:r>
      <w:proofErr w:type="gramStart"/>
      <w:r w:rsidRPr="00117B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17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17B7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117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осителе. В 2 ч. / [М.И. Моро, М.А. </w:t>
      </w:r>
      <w:proofErr w:type="spellStart"/>
      <w:r w:rsidRPr="00117B7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Бантова</w:t>
      </w:r>
      <w:proofErr w:type="spellEnd"/>
      <w:r w:rsidRPr="00117B7D">
        <w:rPr>
          <w:rFonts w:ascii="Times New Roman" w:eastAsia="Times New Roman" w:hAnsi="Times New Roman" w:cs="Times New Roman"/>
          <w:sz w:val="24"/>
          <w:szCs w:val="24"/>
          <w:lang w:eastAsia="ru-RU"/>
        </w:rPr>
        <w:t>, Г.В. Бельтюкова и др.]. - 2-е изд. - М.: Просвещение, 2012.- 224 с.: ил. – (Школа России).</w:t>
      </w:r>
    </w:p>
    <w:p w:rsidR="00117B7D" w:rsidRPr="00117B7D" w:rsidRDefault="00117B7D" w:rsidP="00117B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Математика. Рабочая тетрадь:3 класс. Пособие для учащихся </w:t>
      </w:r>
      <w:proofErr w:type="spellStart"/>
      <w:r w:rsidRPr="00117B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117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учреждений, в двух частях./ Моро М. И., Волкова С. И. - М.: Просвещение, 2014 (Школа России)   </w:t>
      </w:r>
    </w:p>
    <w:p w:rsidR="00117B7D" w:rsidRPr="00117B7D" w:rsidRDefault="00117B7D" w:rsidP="00117B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Математика. 3 </w:t>
      </w:r>
      <w:proofErr w:type="spellStart"/>
      <w:r w:rsidRPr="00117B7D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117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Контрольные работы </w:t>
      </w:r>
      <w:proofErr w:type="gramStart"/>
      <w:r w:rsidRPr="00117B7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17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Моро М.: В 2 ч.  / </w:t>
      </w:r>
      <w:proofErr w:type="spellStart"/>
      <w:r w:rsidRPr="00117B7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Рудницкая</w:t>
      </w:r>
      <w:proofErr w:type="spellEnd"/>
      <w:r w:rsidRPr="00117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 / Экзамен, 2014.</w:t>
      </w:r>
    </w:p>
    <w:p w:rsidR="00117B7D" w:rsidRPr="00117B7D" w:rsidRDefault="00117B7D" w:rsidP="00117B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B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Волкова С.И.</w:t>
      </w:r>
      <w:r w:rsidRPr="00117B7D">
        <w:rPr>
          <w:rFonts w:ascii="Calibri" w:eastAsia="Calibri" w:hAnsi="Calibri" w:cs="Times New Roman"/>
        </w:rPr>
        <w:t xml:space="preserve"> </w:t>
      </w:r>
      <w:r w:rsidRPr="00117B7D">
        <w:rPr>
          <w:rFonts w:ascii="Times New Roman" w:eastAsia="Times New Roman" w:hAnsi="Times New Roman" w:cs="Times New Roman"/>
          <w:sz w:val="24"/>
          <w:szCs w:val="24"/>
          <w:lang w:eastAsia="ru-RU"/>
        </w:rPr>
        <w:t>[и др.].  Методические рекомендации. 3 класс</w:t>
      </w:r>
      <w:proofErr w:type="gramStart"/>
      <w:r w:rsidRPr="00117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17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 для учителей </w:t>
      </w:r>
      <w:proofErr w:type="spellStart"/>
      <w:r w:rsidRPr="00117B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117B7D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Учреждений. – М.</w:t>
      </w:r>
      <w:proofErr w:type="gramStart"/>
      <w:r w:rsidRPr="00117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17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2012.</w:t>
      </w:r>
    </w:p>
    <w:p w:rsidR="00117B7D" w:rsidRPr="00117B7D" w:rsidRDefault="00117B7D" w:rsidP="00117B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Волкова С.И. Математика. Контрольные работы. 1-4 классы: пособие для учителей общеобразовательных учреждений. М.:             Просвещение, 2011, 80 </w:t>
      </w:r>
      <w:proofErr w:type="gramStart"/>
      <w:r w:rsidRPr="00117B7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17B7D">
        <w:rPr>
          <w:rFonts w:ascii="Times New Roman" w:eastAsia="Times New Roman" w:hAnsi="Times New Roman" w:cs="Times New Roman"/>
          <w:sz w:val="24"/>
          <w:szCs w:val="24"/>
          <w:lang w:eastAsia="ru-RU"/>
        </w:rPr>
        <w:t>. (Школа России)</w:t>
      </w:r>
    </w:p>
    <w:p w:rsidR="00117B7D" w:rsidRPr="00117B7D" w:rsidRDefault="00117B7D" w:rsidP="00117B7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B7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Дмитриева О.И., Мокрушина О. А. Поурочные разработки по математике к учебному комплекту М. И. Моро и др.: 3 класс. М.: ВАКО, 2012, 512 с. (В помощь школьному учителю).</w:t>
      </w:r>
    </w:p>
    <w:p w:rsidR="00117B7D" w:rsidRPr="00117B7D" w:rsidRDefault="00117B7D" w:rsidP="00117B7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B7D" w:rsidRPr="002C2D97" w:rsidRDefault="00117B7D" w:rsidP="002C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2D97" w:rsidRPr="002C2D97" w:rsidRDefault="002C2D97" w:rsidP="002C2D9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2D97" w:rsidRPr="002C2D97" w:rsidRDefault="002C2D97" w:rsidP="002C2D9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2D97" w:rsidRPr="002C2D97" w:rsidRDefault="002C2D97" w:rsidP="002C2D9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2D97" w:rsidRPr="002C2D97" w:rsidRDefault="002C2D97" w:rsidP="002C2D9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2D97" w:rsidRPr="002C2D97" w:rsidRDefault="002C2D97" w:rsidP="002C2D9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2D97" w:rsidRPr="002C2D97" w:rsidRDefault="002C2D97" w:rsidP="002C2D9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2D97" w:rsidRPr="002C2D97" w:rsidRDefault="002C2D97" w:rsidP="002C2D9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52DB" w:rsidRPr="00787511" w:rsidRDefault="00C152DB">
      <w:pPr>
        <w:rPr>
          <w:sz w:val="24"/>
          <w:szCs w:val="24"/>
        </w:rPr>
      </w:pPr>
    </w:p>
    <w:sectPr w:rsidR="00C152DB" w:rsidRPr="00787511" w:rsidSect="0078751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74031"/>
    <w:multiLevelType w:val="hybridMultilevel"/>
    <w:tmpl w:val="1C46F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406F76"/>
    <w:multiLevelType w:val="hybridMultilevel"/>
    <w:tmpl w:val="654C7978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014"/>
    <w:rsid w:val="0003374E"/>
    <w:rsid w:val="00117B7D"/>
    <w:rsid w:val="002C2D97"/>
    <w:rsid w:val="00301CDF"/>
    <w:rsid w:val="00787511"/>
    <w:rsid w:val="007A3D51"/>
    <w:rsid w:val="0091339C"/>
    <w:rsid w:val="00927E12"/>
    <w:rsid w:val="009B39C3"/>
    <w:rsid w:val="009D76B6"/>
    <w:rsid w:val="00C152DB"/>
    <w:rsid w:val="00D25014"/>
    <w:rsid w:val="00FF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C3"/>
  </w:style>
  <w:style w:type="paragraph" w:styleId="1">
    <w:name w:val="heading 1"/>
    <w:basedOn w:val="a"/>
    <w:next w:val="a"/>
    <w:link w:val="10"/>
    <w:uiPriority w:val="9"/>
    <w:qFormat/>
    <w:rsid w:val="009B39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39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39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B39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1">
    <w:name w:val="Сетка таблицы1"/>
    <w:basedOn w:val="a1"/>
    <w:next w:val="a3"/>
    <w:uiPriority w:val="59"/>
    <w:rsid w:val="00FF6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F6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C3"/>
  </w:style>
  <w:style w:type="paragraph" w:styleId="1">
    <w:name w:val="heading 1"/>
    <w:basedOn w:val="a"/>
    <w:next w:val="a"/>
    <w:link w:val="10"/>
    <w:uiPriority w:val="9"/>
    <w:qFormat/>
    <w:rsid w:val="009B39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39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39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B39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1">
    <w:name w:val="Сетка таблицы1"/>
    <w:basedOn w:val="a1"/>
    <w:next w:val="a3"/>
    <w:uiPriority w:val="59"/>
    <w:rsid w:val="00FF6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F6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1874</Words>
  <Characters>10687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DNA7 X86</cp:lastModifiedBy>
  <cp:revision>11</cp:revision>
  <dcterms:created xsi:type="dcterms:W3CDTF">2014-09-07T07:08:00Z</dcterms:created>
  <dcterms:modified xsi:type="dcterms:W3CDTF">2014-09-26T03:52:00Z</dcterms:modified>
</cp:coreProperties>
</file>